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583750" w14:paraId="6C941391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5686E3A" w14:textId="767E825B" w:rsidR="00583750" w:rsidRDefault="00125EFA" w:rsidP="008102AA">
            <w:pPr>
              <w:ind w:left="-247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25EF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19 к приказу</w:t>
            </w:r>
          </w:p>
          <w:p w14:paraId="464F559C" w14:textId="10CFD119" w:rsidR="008102AA" w:rsidRPr="00125EFA" w:rsidRDefault="008102AA" w:rsidP="008514AC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258FD449" w14:textId="77777777" w:rsidR="00583750" w:rsidRDefault="00583750" w:rsidP="00942716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B1E3E14" w14:textId="77777777" w:rsidR="009C0B1A" w:rsidRPr="00A41F9F" w:rsidRDefault="009C0B1A" w:rsidP="00942716">
      <w:pPr>
        <w:ind w:left="5103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EF0932" w14:textId="5493F5D6" w:rsidR="00125EFA" w:rsidRDefault="00125EFA" w:rsidP="00942716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z6353"/>
      <w:bookmarkStart w:id="1" w:name="z6352"/>
      <w:bookmarkStart w:id="2" w:name="z6349"/>
      <w:bookmarkEnd w:id="0"/>
      <w:bookmarkEnd w:id="1"/>
      <w:bookmarkEnd w:id="2"/>
    </w:p>
    <w:p w14:paraId="4B4AFB91" w14:textId="77777777" w:rsidR="00126EAF" w:rsidRDefault="00126EAF" w:rsidP="00942716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4707EC3" w14:textId="77777777" w:rsidR="008102AA" w:rsidRDefault="008102AA" w:rsidP="008514AC">
      <w:pPr>
        <w:spacing w:line="0" w:lineRule="atLeast"/>
        <w:ind w:firstLine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F7E96A6" w14:textId="77777777" w:rsidR="008514AC" w:rsidRPr="008514AC" w:rsidRDefault="008514AC" w:rsidP="008514AC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8514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Приложение 19 к приказу</w:t>
      </w:r>
    </w:p>
    <w:p w14:paraId="06662ABC" w14:textId="77777777" w:rsidR="008514AC" w:rsidRPr="008514AC" w:rsidRDefault="008514AC" w:rsidP="008514AC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8514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исполняющего обязанности Министра финансов</w:t>
      </w:r>
    </w:p>
    <w:p w14:paraId="18822C44" w14:textId="77777777" w:rsidR="008514AC" w:rsidRPr="008514AC" w:rsidRDefault="008514AC" w:rsidP="008514AC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 w:rsidRPr="008514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от 10 июля 2020 года № 665</w:t>
      </w:r>
    </w:p>
    <w:p w14:paraId="601D9C91" w14:textId="77777777" w:rsidR="002C4661" w:rsidRDefault="002C4661" w:rsidP="008514AC">
      <w:pPr>
        <w:spacing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4B06FD" w14:textId="77777777" w:rsidR="002C4661" w:rsidRDefault="002C4661" w:rsidP="008102AA">
      <w:pPr>
        <w:spacing w:line="240" w:lineRule="auto"/>
        <w:ind w:firstLine="993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F88953E" w14:textId="7D7FAD49" w:rsidR="001967C3" w:rsidRPr="008102AA" w:rsidRDefault="001967C3" w:rsidP="008514AC">
      <w:pPr>
        <w:spacing w:line="240" w:lineRule="auto"/>
        <w:ind w:firstLine="28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о</w:t>
      </w:r>
      <w:r w:rsidR="008102AA">
        <w:rPr>
          <w:rFonts w:ascii="Times New Roman" w:eastAsia="Times New Roman" w:hAnsi="Times New Roman" w:cs="Times New Roman"/>
          <w:b/>
          <w:bCs/>
          <w:sz w:val="28"/>
          <w:szCs w:val="28"/>
        </w:rPr>
        <w:t>казания государственной</w:t>
      </w:r>
      <w:r w:rsidR="002C46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102AA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 «</w:t>
      </w:r>
      <w:r w:rsidRPr="008102AA">
        <w:rPr>
          <w:rFonts w:ascii="Times New Roman" w:eastAsia="Times New Roman" w:hAnsi="Times New Roman" w:cs="Times New Roman"/>
          <w:b/>
          <w:bCs/>
          <w:sz w:val="28"/>
          <w:szCs w:val="28"/>
        </w:rPr>
        <w:t>Прием транзитной декларации</w:t>
      </w:r>
      <w:r w:rsidR="008102AA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6F08C10C" w14:textId="77777777" w:rsidR="008102AA" w:rsidRDefault="008102AA" w:rsidP="002C4661">
      <w:pPr>
        <w:spacing w:line="240" w:lineRule="auto"/>
        <w:ind w:firstLine="4111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33880A" w14:textId="63C88727" w:rsidR="001967C3" w:rsidRPr="002C4661" w:rsidRDefault="001967C3" w:rsidP="008102AA">
      <w:pPr>
        <w:spacing w:line="240" w:lineRule="auto"/>
        <w:ind w:firstLine="993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4661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1EF5DBE1" w14:textId="2AEE4C6A" w:rsidR="002C4661" w:rsidRDefault="002C4661" w:rsidP="008102AA">
      <w:pPr>
        <w:spacing w:line="240" w:lineRule="auto"/>
        <w:ind w:firstLine="99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2F64565" w14:textId="77777777" w:rsidR="002C4661" w:rsidRPr="008102AA" w:rsidRDefault="002C4661" w:rsidP="008102AA">
      <w:pPr>
        <w:spacing w:line="240" w:lineRule="auto"/>
        <w:ind w:firstLine="993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09413CC" w14:textId="77777777" w:rsid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1. Настоящие Правила оказания государственной услуги «Прием транзитной декларации»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«Прием транзитной декларации»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 (далее –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B1B1D1B" w14:textId="5E87AB2B" w:rsidR="001967C3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юридическим и физическим лицам (далее –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28EA0A8C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4AE3D995" w14:textId="23F2299D" w:rsidR="001967C3" w:rsidRPr="002C4661" w:rsidRDefault="001967C3" w:rsidP="002C4661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4661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14:paraId="1C3341D5" w14:textId="1887E5A5" w:rsidR="008102AA" w:rsidRDefault="008102AA" w:rsidP="002C4661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81A2C4" w14:textId="77777777" w:rsidR="002C4661" w:rsidRPr="002C4661" w:rsidRDefault="002C4661" w:rsidP="002C4661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1DBF934" w14:textId="24ECD082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4EF43D2C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ADB8F70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2) посредством веб-портала «цифрового правительства» www.egov.kz (далее – портал);</w:t>
      </w:r>
    </w:p>
    <w:p w14:paraId="241A75FC" w14:textId="5C4AB576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3) посредством цифровых объектов, </w:t>
      </w:r>
      <w:r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системы «KEDEN» www.keden.kgd.gov.kz (далее – ЦС «KEDEN»).</w:t>
      </w:r>
    </w:p>
    <w:p w14:paraId="751785D6" w14:textId="77777777" w:rsid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Перечень основных требований к оказанию государственной услуги «Прием транзитной декларации» (далее – Перечень) изложен в приложении 1 к настоящим Правилам.</w:t>
      </w:r>
    </w:p>
    <w:p w14:paraId="28F00121" w14:textId="564A226D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явочном порядке – документы, представленные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, принимаются ответственным структурным подразделением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lastRenderedPageBreak/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за прием документов и передаются ответственному структурному подразделению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за обработку документов.</w:t>
      </w:r>
    </w:p>
    <w:p w14:paraId="1A682203" w14:textId="56B511C4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электронном виде – в форме электронного документа, удостоверенного электронной цифровой подписью (далее – ЭЦП)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24194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27ED8A75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Перечня, согласно приложению 1 к настоящим Правилам.</w:t>
      </w:r>
    </w:p>
    <w:p w14:paraId="5EE57B46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документах, удостоверяющих личность содержащихся в государственных цифровых системах,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получает из соответствующих государственных цифровых систем посредством портала в форме электронных документов, удостоверенных ЭЦП уполномоченных должностных лиц.</w:t>
      </w:r>
    </w:p>
    <w:p w14:paraId="24B7254A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Истребование от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документов и сведений, которые могут быть получены из цифровых систем, не допускается.</w:t>
      </w:r>
    </w:p>
    <w:p w14:paraId="211E6133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Подтверждением принятия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документов является отметка на копии заявления, содержащая дату, время, подпись, фамилию и инициалы лица, принявшего пакет документов.</w:t>
      </w:r>
    </w:p>
    <w:p w14:paraId="2583A8C9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46EEF6E5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на портал результат оказания государственной услуги направляется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8827ACB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ответственное за прием документов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праздниках), прием заявлений и выдача результатов оказания государственной услуги осуществляется следующим рабочим днем).</w:t>
      </w:r>
    </w:p>
    <w:p w14:paraId="20ADA227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При установлении факта полноты представленных документов, ответственный работник производит регистрацию транзитной декларации в срок не более 2 (двух) часов с момента ее подачи.</w:t>
      </w:r>
    </w:p>
    <w:p w14:paraId="3F3078EB" w14:textId="77777777" w:rsidR="008102AA" w:rsidRPr="0024194B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к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результат оказания государственной услуги или мотивированный ответ об отказе в оказании государственной услуги в случаях и по основаниям, указанным в пункте 9 Перечня согласно приложению </w:t>
      </w:r>
      <w:r w:rsidRPr="0024194B">
        <w:rPr>
          <w:rFonts w:ascii="Times New Roman" w:eastAsia="Times New Roman" w:hAnsi="Times New Roman" w:cs="Times New Roman"/>
          <w:sz w:val="28"/>
          <w:szCs w:val="28"/>
        </w:rPr>
        <w:t>1 к настоящим Правилам.</w:t>
      </w:r>
    </w:p>
    <w:p w14:paraId="2F76B0DB" w14:textId="77777777" w:rsidR="009D220F" w:rsidRPr="009D220F" w:rsidRDefault="009D220F" w:rsidP="009D220F">
      <w:pPr>
        <w:spacing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220F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9D220F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Pr="009D220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7495498E" w14:textId="48FC5FC0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</w:t>
      </w:r>
      <w:r w:rsidR="00D7606B" w:rsidRPr="00D7606B">
        <w:rPr>
          <w:rFonts w:ascii="Times New Roman" w:eastAsia="Times New Roman" w:hAnsi="Times New Roman" w:cs="Times New Roman"/>
          <w:sz w:val="28"/>
          <w:szCs w:val="28"/>
        </w:rPr>
        <w:t>«цифрового правительства»</w:t>
      </w:r>
      <w:r w:rsidRPr="00D7606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Государственную корпорацию,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6B976B" w14:textId="467E60EC" w:rsid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6. При сбое цифровой системы, содержащей необходимые сведения для оказания государственной услуги,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 keden_support@kgd.minfin.gov.kz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795922A9" w14:textId="77777777" w:rsidR="008102AA" w:rsidRPr="008102AA" w:rsidRDefault="008102AA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14:paraId="52816F84" w14:textId="6EE9B45C" w:rsidR="001967C3" w:rsidRPr="002C4661" w:rsidRDefault="001967C3" w:rsidP="002C4661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46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2C4661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услугодателей</w:t>
      </w:r>
      <w:proofErr w:type="spellEnd"/>
      <w:r w:rsidRPr="002C46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7A953811" w14:textId="3A8C0A7E" w:rsidR="008102AA" w:rsidRDefault="008102AA" w:rsidP="002C4661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7B482F" w14:textId="77777777" w:rsidR="002C4661" w:rsidRPr="008102AA" w:rsidRDefault="002C4661" w:rsidP="002C4661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A9FEDE6" w14:textId="0EEC1AEC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74766D50" w14:textId="6DD9CCBB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E4C9151" w14:textId="664CDD1A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уполномоченного органа, осуществляющего руководство в сфере обеспечения поступлений налогов и </w:t>
      </w:r>
      <w:r w:rsidR="0024194B" w:rsidRPr="0024194B">
        <w:rPr>
          <w:rFonts w:ascii="Times New Roman" w:eastAsia="Times New Roman" w:hAnsi="Times New Roman" w:cs="Times New Roman"/>
          <w:bCs/>
          <w:sz w:val="28"/>
          <w:szCs w:val="28"/>
        </w:rPr>
        <w:t xml:space="preserve">других обязательных </w:t>
      </w:r>
      <w:r w:rsidRPr="008102AA">
        <w:rPr>
          <w:rFonts w:ascii="Times New Roman" w:eastAsia="Times New Roman" w:hAnsi="Times New Roman" w:cs="Times New Roman"/>
          <w:sz w:val="28"/>
          <w:szCs w:val="28"/>
        </w:rPr>
        <w:t>платежей в бюджет;</w:t>
      </w:r>
    </w:p>
    <w:p w14:paraId="5A6FC8FC" w14:textId="235F63F5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41B9E74F" w14:textId="0DCD4131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13EB8BF5" w14:textId="6FB1AC2B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, Государственной корпорации, непосредственно оказывающих государственные услуги, подлежит рассмотрению в соответствии с </w:t>
      </w:r>
      <w:hyperlink r:id="rId7" w:anchor="z68" w:history="1">
        <w:r w:rsidRPr="008102AA">
          <w:rPr>
            <w:rFonts w:ascii="Times New Roman" w:eastAsia="Times New Roman" w:hAnsi="Times New Roman" w:cs="Times New Roman"/>
            <w:sz w:val="28"/>
            <w:szCs w:val="28"/>
          </w:rPr>
          <w:t>пунктом 2</w:t>
        </w:r>
      </w:hyperlink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4E64E9B4" w14:textId="0B803CDF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4807EB1F" w14:textId="7AE5C719" w:rsidR="001967C3" w:rsidRPr="008102AA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 При несогласии с результатами оказания государственной услуги </w:t>
      </w:r>
      <w:proofErr w:type="spellStart"/>
      <w:r w:rsidRPr="008102AA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</w:t>
      </w:r>
      <w:hyperlink r:id="rId8" w:anchor="z9" w:history="1">
        <w:r w:rsidRPr="008102AA">
          <w:rPr>
            <w:rFonts w:ascii="Times New Roman" w:eastAsia="Times New Roman" w:hAnsi="Times New Roman" w:cs="Times New Roman"/>
            <w:sz w:val="28"/>
            <w:szCs w:val="28"/>
          </w:rPr>
          <w:t>пункта 1</w:t>
        </w:r>
      </w:hyperlink>
      <w:r w:rsidRPr="008102AA">
        <w:rPr>
          <w:rFonts w:ascii="Times New Roman" w:eastAsia="Times New Roman" w:hAnsi="Times New Roman" w:cs="Times New Roman"/>
          <w:sz w:val="28"/>
          <w:szCs w:val="28"/>
        </w:rPr>
        <w:t xml:space="preserve"> статьи 4 Закона обращается в суд.</w:t>
      </w:r>
    </w:p>
    <w:p w14:paraId="72D3D39C" w14:textId="013E66B4" w:rsidR="001967C3" w:rsidRDefault="001967C3" w:rsidP="002C4661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51F6B9F7" w14:textId="224CC694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766AD695" w14:textId="5BE44AE2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6019A661" w14:textId="2B5EBF86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6CE63D10" w14:textId="283182F5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E79C633" w14:textId="2ABBE0E3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4AF38FD" w14:textId="2431666A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1632C794" w14:textId="02882AD4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3CDFC5E2" w14:textId="57B401BB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2FB34491" w14:textId="08D5A155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69AF227" w14:textId="358DA180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15797CCD" w14:textId="05875905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346EC6CB" w14:textId="36F5F1DB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144C345B" w14:textId="48A42B7F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5D257E94" w14:textId="1D7BEDC4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365D4335" w14:textId="3E6F9E04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5B0DD971" w14:textId="27A7EA75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6FDA555B" w14:textId="3EDD2C37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45F6055C" w14:textId="1837D224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30857CC8" w14:textId="67692BA1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48BBA145" w14:textId="2F944E8C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67962F7E" w14:textId="6DDAFDBC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54512CE" w14:textId="796511DD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356B4738" w14:textId="08BBB9D2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24D45C6C" w14:textId="1E150D49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28AB6E28" w14:textId="3FD9300F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A15803A" w14:textId="11F532C2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6A8E52B" w14:textId="59774F63" w:rsidR="008102AA" w:rsidRDefault="008102AA" w:rsidP="008102AA">
      <w:pPr>
        <w:spacing w:line="240" w:lineRule="auto"/>
        <w:ind w:firstLine="993"/>
        <w:rPr>
          <w:rFonts w:ascii="Times New Roman" w:eastAsia="Times New Roman" w:hAnsi="Times New Roman" w:cs="Times New Roman"/>
          <w:sz w:val="28"/>
          <w:szCs w:val="28"/>
        </w:rPr>
      </w:pPr>
    </w:p>
    <w:p w14:paraId="038ADF94" w14:textId="17F64FC2" w:rsidR="008102AA" w:rsidRDefault="008102AA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F5E8743" w14:textId="52DCC7C9" w:rsidR="002C4661" w:rsidRDefault="002C4661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E950D1" w14:textId="27A3C808" w:rsidR="002C4661" w:rsidRDefault="002C4661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3D9919" w14:textId="1A2F186C" w:rsidR="002B3AB4" w:rsidRDefault="002B3AB4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C8AD4B" w14:textId="737889AC" w:rsidR="002B3AB4" w:rsidRDefault="002B3AB4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4681F1" w14:textId="77777777" w:rsidR="002B3AB4" w:rsidRDefault="002B3AB4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bookmarkEnd w:id="3"/>
    </w:p>
    <w:p w14:paraId="32C21B2F" w14:textId="0D229A6C" w:rsidR="008102AA" w:rsidRPr="008102AA" w:rsidRDefault="008102AA" w:rsidP="008102AA">
      <w:pPr>
        <w:spacing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</w:p>
    <w:p w14:paraId="5B99A719" w14:textId="77777777" w:rsidR="008102AA" w:rsidRPr="008102AA" w:rsidRDefault="008102AA" w:rsidP="008102AA">
      <w:pPr>
        <w:spacing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к Правилам</w:t>
      </w:r>
    </w:p>
    <w:p w14:paraId="30AC5FCC" w14:textId="77777777" w:rsidR="008102AA" w:rsidRPr="008102AA" w:rsidRDefault="008102AA" w:rsidP="008102AA">
      <w:pPr>
        <w:spacing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оказания государственной</w:t>
      </w:r>
    </w:p>
    <w:p w14:paraId="5FE3D64C" w14:textId="77777777" w:rsidR="008102AA" w:rsidRPr="008102AA" w:rsidRDefault="008102AA" w:rsidP="008102AA">
      <w:pPr>
        <w:spacing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услуги «Прием транзитной</w:t>
      </w:r>
    </w:p>
    <w:p w14:paraId="5FBAB4C3" w14:textId="72CF7778" w:rsidR="008102AA" w:rsidRDefault="008102AA" w:rsidP="008102AA">
      <w:pPr>
        <w:spacing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02AA">
        <w:rPr>
          <w:rFonts w:ascii="Times New Roman" w:eastAsia="Times New Roman" w:hAnsi="Times New Roman" w:cs="Times New Roman"/>
          <w:sz w:val="28"/>
          <w:szCs w:val="28"/>
        </w:rPr>
        <w:t>декларации»</w:t>
      </w:r>
    </w:p>
    <w:p w14:paraId="1C272DA8" w14:textId="77777777" w:rsidR="008102AA" w:rsidRPr="008102AA" w:rsidRDefault="008102AA" w:rsidP="008102AA">
      <w:pPr>
        <w:spacing w:line="240" w:lineRule="auto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6" w:type="dxa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6242"/>
      </w:tblGrid>
      <w:tr w:rsidR="00517257" w:rsidRPr="008102AA" w14:paraId="18EC76C6" w14:textId="77777777" w:rsidTr="002C4661">
        <w:trPr>
          <w:trHeight w:val="30"/>
          <w:tblCellSpacing w:w="0" w:type="auto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D9782" w14:textId="77777777" w:rsidR="00517257" w:rsidRPr="008102AA" w:rsidRDefault="00517257" w:rsidP="008102AA">
            <w:pPr>
              <w:spacing w:line="240" w:lineRule="auto"/>
              <w:ind w:firstLine="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3A1A2AE5" w14:textId="77777777" w:rsidR="00517257" w:rsidRPr="008102AA" w:rsidRDefault="00517257" w:rsidP="008102AA">
            <w:pPr>
              <w:spacing w:line="240" w:lineRule="auto"/>
              <w:ind w:left="20" w:firstLine="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«Прием транзитной декларации»</w:t>
            </w:r>
          </w:p>
        </w:tc>
      </w:tr>
      <w:tr w:rsidR="00517257" w:rsidRPr="008102AA" w14:paraId="5BE4E859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54CC4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ED5F0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2571D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областям, городам Астан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Алматы и Шымкент (далее –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</w:tc>
      </w:tr>
      <w:tr w:rsidR="00517257" w:rsidRPr="008102AA" w14:paraId="2577417E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27F10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175C3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68DA4" w14:textId="77777777" w:rsidR="008102AA" w:rsidRPr="008102AA" w:rsidRDefault="008102AA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 транзитной декларации (далее – ТД) и выдача результата оказания государственной услуги осуществляется:</w:t>
            </w:r>
          </w:p>
          <w:p w14:paraId="0324B9D4" w14:textId="77777777" w:rsidR="008102AA" w:rsidRPr="008102AA" w:rsidRDefault="008102AA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через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2F9A733" w14:textId="77777777" w:rsidR="008102AA" w:rsidRPr="008102AA" w:rsidRDefault="008102AA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посредством веб-портала «цифрового правительства» www.egov.kz (далее – портал);</w:t>
            </w:r>
          </w:p>
          <w:p w14:paraId="2316318A" w14:textId="2E901750" w:rsidR="00517257" w:rsidRPr="008102AA" w:rsidRDefault="008102AA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посредством  цифровых объектов, цифровой системы «KEDEN» www.keden.kgd.gov.kz (далее – ЦС «KEDEN»).</w:t>
            </w:r>
          </w:p>
        </w:tc>
      </w:tr>
      <w:tr w:rsidR="00517257" w:rsidRPr="008102AA" w14:paraId="0FE4F1BE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847C0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58DCF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DF7D2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ТД в срок не более двух часов с момента ее подачи.</w:t>
            </w:r>
          </w:p>
          <w:p w14:paraId="723900E9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257" w:rsidRPr="008102AA" w14:paraId="396F0F02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ACCAE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B1410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D9662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автоматизированная) и (или) бумажная</w:t>
            </w:r>
            <w:r w:rsidR="0085096B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517257" w:rsidRPr="008102AA" w14:paraId="3F500E1A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F9EA8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6988E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74D6F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Помещение товаров под таможенную процедуру таможенного транзита.</w:t>
            </w:r>
          </w:p>
          <w:p w14:paraId="0C1290F7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257" w:rsidRPr="008102AA" w14:paraId="0DCA025C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9C206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5646E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 Республики Казахстан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A9A5E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соответствии с постановлением Правительства Республики Казахстан от 5 апреля 2018 года № 171 «Об утверждении ставок таможенных сборов, взимаемых органами государственных доходов» утверждены ставки таможенных сборов, органами государственных доходов. </w:t>
            </w:r>
          </w:p>
          <w:p w14:paraId="5E80C9C9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Таможенный сбор за таможенное декларирование товаров с использованием транзитной декларации – 6 МРП.</w:t>
            </w:r>
          </w:p>
        </w:tc>
      </w:tr>
      <w:tr w:rsidR="00517257" w:rsidRPr="008102AA" w14:paraId="5B58BAA7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92AD6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D1C0C" w14:textId="77777777" w:rsidR="00517257" w:rsidRPr="008102AA" w:rsidRDefault="00517257" w:rsidP="0024194B">
            <w:pPr>
              <w:spacing w:line="240" w:lineRule="auto"/>
              <w:ind w:right="270" w:firstLine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работы </w:t>
            </w:r>
            <w:proofErr w:type="spellStart"/>
            <w:r w:rsidR="00A41F9F" w:rsidRPr="008102AA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="00A41F9F" w:rsidRPr="008102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41F9F" w:rsidRPr="008102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объектов</w:t>
            </w:r>
            <w:r w:rsidRPr="008102AA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</w:p>
          <w:p w14:paraId="3BA9DD10" w14:textId="77777777" w:rsidR="00517257" w:rsidRPr="008102AA" w:rsidRDefault="00517257" w:rsidP="008102AA">
            <w:pPr>
              <w:spacing w:line="240" w:lineRule="auto"/>
              <w:ind w:left="20" w:right="270" w:firstLine="99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28D72" w14:textId="77777777" w:rsidR="00517257" w:rsidRPr="008102AA" w:rsidRDefault="0085096B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="00517257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="00517257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праздниках), за исключением </w:t>
            </w:r>
            <w:proofErr w:type="spellStart"/>
            <w:r w:rsidR="00517257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="00517257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для которого уполномоченным органом в сфере таможенного дела установлен круглосуточный режим работы.</w:t>
            </w:r>
          </w:p>
          <w:p w14:paraId="57493810" w14:textId="77777777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Государственная услуга оказывается в порядке очереди, без предварительной записи и </w:t>
            </w:r>
            <w:r w:rsidRPr="00810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ускоренного обслуживания</w:t>
            </w:r>
            <w:r w:rsidR="00942716" w:rsidRPr="00810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EF89C26" w14:textId="04BB6B03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портала</w:t>
            </w:r>
            <w:r w:rsidR="0085096B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85096B" w:rsidRPr="00810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004D45" w:rsidRPr="00810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«KEDEN» 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РК</w:t>
            </w:r>
            <w:r w:rsid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Закону о праздниках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прием заявления и выдача результата оказания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государственнй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услуги осуществляется следующим рабочим днем).</w:t>
            </w:r>
          </w:p>
          <w:p w14:paraId="128B2B95" w14:textId="77777777" w:rsidR="00517257" w:rsidRPr="008102AA" w:rsidRDefault="00517257" w:rsidP="002C4661">
            <w:pPr>
              <w:tabs>
                <w:tab w:val="left" w:pos="6062"/>
              </w:tabs>
              <w:spacing w:line="240" w:lineRule="auto"/>
              <w:ind w:left="20" w:right="130" w:firstLine="3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интернет-ресурсе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14:paraId="0013BB70" w14:textId="77777777" w:rsidR="00517257" w:rsidRPr="008102AA" w:rsidRDefault="00517257" w:rsidP="002C4661">
            <w:pPr>
              <w:tabs>
                <w:tab w:val="left" w:pos="6062"/>
              </w:tabs>
              <w:spacing w:line="240" w:lineRule="auto"/>
              <w:ind w:left="20" w:right="130" w:firstLine="3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www.kgd.gov.kz;</w:t>
            </w:r>
          </w:p>
          <w:p w14:paraId="100A7608" w14:textId="77777777" w:rsidR="00517257" w:rsidRPr="008102AA" w:rsidRDefault="00517257" w:rsidP="002C4661">
            <w:pPr>
              <w:tabs>
                <w:tab w:val="left" w:pos="6062"/>
              </w:tabs>
              <w:spacing w:line="240" w:lineRule="auto"/>
              <w:ind w:left="20" w:right="130" w:firstLine="3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портала www.egov.kz.,</w:t>
            </w:r>
          </w:p>
          <w:p w14:paraId="7C5EC92D" w14:textId="7A6B4C2D" w:rsidR="00517257" w:rsidRPr="0024194B" w:rsidRDefault="00517257" w:rsidP="002C4661">
            <w:pPr>
              <w:tabs>
                <w:tab w:val="left" w:pos="6062"/>
              </w:tabs>
              <w:spacing w:line="240" w:lineRule="auto"/>
              <w:ind w:left="20" w:right="130" w:firstLine="390"/>
              <w:rPr>
                <w:rFonts w:ascii="Times New Roman" w:hAnsi="Times New Roman" w:cs="Times New Roman"/>
                <w:sz w:val="28"/>
                <w:szCs w:val="28"/>
              </w:rPr>
            </w:pPr>
            <w:r w:rsidRP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</w:t>
            </w:r>
            <w:r w:rsid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8102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74FA"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B74FA" w:rsidRPr="008102A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KEDEN</w:t>
            </w:r>
            <w:r w:rsidR="007B74FA"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8102A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102A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keden</w:t>
            </w:r>
            <w:proofErr w:type="spellEnd"/>
            <w:r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102A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kgd</w:t>
            </w:r>
            <w:proofErr w:type="spellEnd"/>
            <w:r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102A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gov</w:t>
            </w:r>
            <w:proofErr w:type="spellEnd"/>
            <w:r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8102A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kz</w:t>
            </w:r>
            <w:proofErr w:type="spellEnd"/>
            <w:r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17257" w:rsidRPr="008102AA" w14:paraId="5E550064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D714E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0B8F8" w14:textId="77777777" w:rsidR="00517257" w:rsidRPr="008102AA" w:rsidRDefault="00517257" w:rsidP="0024194B">
            <w:pPr>
              <w:spacing w:line="240" w:lineRule="auto"/>
              <w:ind w:right="270" w:firstLine="26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8102AA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8102AA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8102A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102AA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8102AA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4D0D8" w14:textId="77777777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заполненные листы ТД; </w:t>
            </w:r>
          </w:p>
          <w:p w14:paraId="69FCC4A2" w14:textId="77777777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книжку МДП, заполненную в соответствии с положениями Таможенной конвенции о международной перевозке грузов с применением книжки МДП 1975 года с прилагаемыми к ней транспортными (перевозочными) и коммерческими документами; </w:t>
            </w:r>
          </w:p>
          <w:p w14:paraId="211076B6" w14:textId="77777777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карнет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АТА, заполненный в соответствии с Таможенной конвенцией о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карнете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АТА для временного ввоза 1961 года и Конвенции о временном ввозе 1990 года с прилагаемыми к нему транспортными (перевозочными) и коммерческими документами (при перевозке в 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пределах территории государства-члена Союза, если это предусмотрено законодательством такого государства); </w:t>
            </w:r>
          </w:p>
          <w:p w14:paraId="0FA6E143" w14:textId="77777777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транспортные (перевозочные), коммерческие и (или) иные документы; </w:t>
            </w:r>
          </w:p>
          <w:p w14:paraId="03C24FE1" w14:textId="0159B100" w:rsidR="00973A9C" w:rsidRPr="008102AA" w:rsidRDefault="00973A9C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пассажирская таможенная декларация используется при таможенном декларировании товаров для личного пользования, а в случаях, предусмотренных Кодексом Республики Казахстан «О таможенном регулировании в Республике Казахстан</w:t>
            </w:r>
            <w:r w:rsidRP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24194B" w:rsidRP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4194B" w:rsidRPr="00241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Таможенный кодекс)</w:t>
            </w:r>
            <w:r w:rsidRP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при помещении товаров для личного пользования под таможенную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процедуру таможенного транзита.</w:t>
            </w:r>
          </w:p>
          <w:p w14:paraId="30E2671D" w14:textId="77777777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использовании в качестве ТД транспортных (перевозочных) и коммерческих документов, основу ТД составляет транспортный (перевозочный) документ, а остальные документы являются ее неотъемлемой частью.</w:t>
            </w:r>
          </w:p>
          <w:p w14:paraId="789A9BB9" w14:textId="2FE4396D" w:rsidR="00517257" w:rsidRPr="008102AA" w:rsidRDefault="00517257" w:rsidP="008102AA">
            <w:pPr>
              <w:tabs>
                <w:tab w:val="left" w:pos="6062"/>
              </w:tabs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</w:t>
            </w:r>
            <w:proofErr w:type="spellStart"/>
            <w:r w:rsidRPr="008102AA">
              <w:rPr>
                <w:rFonts w:ascii="Times New Roman" w:hAnsi="Times New Roman" w:cs="Times New Roman"/>
                <w:bCs/>
                <w:sz w:val="28"/>
                <w:szCs w:val="28"/>
              </w:rPr>
              <w:t>услугодатель</w:t>
            </w:r>
            <w:proofErr w:type="spellEnd"/>
            <w:r w:rsidRPr="008102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получает из соответствующих государственных </w:t>
            </w:r>
            <w:r w:rsidR="008102AA" w:rsidRPr="008102AA">
              <w:rPr>
                <w:rFonts w:ascii="Times New Roman" w:hAnsi="Times New Roman" w:cs="Times New Roman"/>
                <w:bCs/>
                <w:sz w:val="28"/>
                <w:szCs w:val="28"/>
              </w:rPr>
              <w:t>цифровых</w:t>
            </w:r>
            <w:r w:rsidRPr="008102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102AA">
              <w:rPr>
                <w:rFonts w:ascii="Times New Roman" w:hAnsi="Times New Roman" w:cs="Times New Roman"/>
                <w:bCs/>
                <w:sz w:val="28"/>
                <w:szCs w:val="28"/>
              </w:rPr>
              <w:t>систем через шлюз «электронного правительства».</w:t>
            </w:r>
          </w:p>
        </w:tc>
      </w:tr>
      <w:tr w:rsidR="00517257" w:rsidRPr="008102AA" w14:paraId="4AF00EA0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CE3A7" w14:textId="77777777" w:rsidR="00517257" w:rsidRPr="008102AA" w:rsidRDefault="00517257" w:rsidP="002C4661">
            <w:pPr>
              <w:spacing w:line="240" w:lineRule="auto"/>
              <w:ind w:firstLine="12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66A03" w14:textId="77777777" w:rsidR="00517257" w:rsidRPr="008102AA" w:rsidRDefault="00517257" w:rsidP="0024194B">
            <w:pPr>
              <w:spacing w:line="240" w:lineRule="auto"/>
              <w:ind w:left="20" w:right="270" w:firstLine="247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DE81C" w14:textId="7388A173" w:rsidR="00942716" w:rsidRPr="008102AA" w:rsidRDefault="00933106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517257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рган 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государственных доходов </w:t>
            </w:r>
            <w:r w:rsidR="00517257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отправления отказывает в регистрации ТД в следующих случаях:</w:t>
            </w:r>
          </w:p>
          <w:p w14:paraId="2E8E26AE" w14:textId="38454CE6" w:rsidR="00942716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ТД подана органу</w:t>
            </w:r>
            <w:r w:rsidR="001E73CE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государственных доходов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не правомочному регистрировать ТД;</w:t>
            </w:r>
          </w:p>
          <w:p w14:paraId="1E6EB702" w14:textId="77777777" w:rsidR="00942716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ТД подана не уполномоченным лицом; </w:t>
            </w:r>
          </w:p>
          <w:p w14:paraId="186F7A61" w14:textId="09116F09" w:rsidR="00942716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3) в ТД не указаны необходимые сведения, предусмотренные статьей 178 </w:t>
            </w:r>
            <w:r w:rsid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Таможенного к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одекса; </w:t>
            </w:r>
          </w:p>
          <w:p w14:paraId="07B6ACFD" w14:textId="77777777" w:rsidR="00942716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4) транзитная декларация не подписана либо не удостоверена надлежащим образом или составлена не по установленной форме;</w:t>
            </w:r>
          </w:p>
          <w:p w14:paraId="06171FE9" w14:textId="64F20735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5) в отношении декларируемых товаров не совершены действия, которые в соответствии с </w:t>
            </w:r>
            <w:r w:rsidR="00241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Таможенным к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одексом должны совершаться до подачи или одновременно с подачей таможенной декларации;</w:t>
            </w:r>
          </w:p>
          <w:p w14:paraId="402FD163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6) установление недостоверности документов, представленных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услугополучателем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05808F19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7) несоответствие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</w:t>
            </w:r>
            <w:r w:rsidRPr="00810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равил;</w:t>
            </w:r>
          </w:p>
          <w:p w14:paraId="2FFE542D" w14:textId="77777777" w:rsidR="00517257" w:rsidRPr="008102AA" w:rsidRDefault="00517257" w:rsidP="008102AA">
            <w:pPr>
              <w:spacing w:line="240" w:lineRule="auto"/>
              <w:ind w:left="20" w:right="130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8) отсутствие согласия </w:t>
            </w: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предоставляемого в соответствии со статьей 8 Закона Республики Казахстан</w:t>
            </w:r>
            <w:r w:rsidR="00942716"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517257" w:rsidRPr="008102AA" w14:paraId="518C5A77" w14:textId="77777777" w:rsidTr="002C4661">
        <w:trPr>
          <w:trHeight w:val="30"/>
          <w:tblCellSpacing w:w="0" w:type="auto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DE684" w14:textId="77777777" w:rsidR="00517257" w:rsidRPr="008102AA" w:rsidRDefault="00517257" w:rsidP="008102AA">
            <w:pPr>
              <w:spacing w:line="240" w:lineRule="auto"/>
              <w:ind w:firstLine="993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14059" w14:textId="77777777" w:rsidR="00517257" w:rsidRPr="008102AA" w:rsidRDefault="00517257" w:rsidP="0024194B">
            <w:pPr>
              <w:spacing w:line="240" w:lineRule="auto"/>
              <w:ind w:left="20" w:right="270" w:firstLine="389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E93D7" w14:textId="77777777" w:rsidR="00517257" w:rsidRPr="008102AA" w:rsidRDefault="00517257" w:rsidP="002C4661">
            <w:pPr>
              <w:spacing w:line="240" w:lineRule="auto"/>
              <w:ind w:right="132" w:firstLine="5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Единого контакт-центра по вопросам оказания государственных услуг.</w:t>
            </w:r>
          </w:p>
          <w:p w14:paraId="57FA5C2C" w14:textId="77777777" w:rsidR="00517257" w:rsidRPr="008102AA" w:rsidRDefault="00517257" w:rsidP="002C4661">
            <w:pPr>
              <w:spacing w:line="240" w:lineRule="auto"/>
              <w:ind w:right="132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Контактные телефоны единый контакт-центр по вопросам оказания государственных услуг: 1414, 8-800-080-7777.</w:t>
            </w:r>
          </w:p>
          <w:p w14:paraId="3AAEDF3F" w14:textId="77777777" w:rsidR="00517257" w:rsidRPr="008102AA" w:rsidRDefault="00517257" w:rsidP="002C4661">
            <w:pPr>
              <w:spacing w:line="240" w:lineRule="auto"/>
              <w:ind w:left="20" w:right="132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61B756DE" w14:textId="77777777" w:rsidR="00517257" w:rsidRPr="008102AA" w:rsidRDefault="00517257" w:rsidP="002C4661">
            <w:pPr>
              <w:spacing w:line="240" w:lineRule="auto"/>
              <w:ind w:right="132" w:firstLine="532"/>
              <w:rPr>
                <w:rFonts w:ascii="Times New Roman" w:hAnsi="Times New Roman" w:cs="Times New Roman"/>
                <w:sz w:val="28"/>
                <w:szCs w:val="28"/>
              </w:rPr>
            </w:pPr>
            <w:r w:rsidRPr="008102AA">
              <w:rPr>
                <w:rFonts w:ascii="Times New Roman" w:hAnsi="Times New Roman" w:cs="Times New Roman"/>
                <w:sz w:val="28"/>
                <w:szCs w:val="28"/>
              </w:rPr>
              <w:t>Для использования цифрового документа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10775C94" w14:textId="77777777" w:rsidR="00851CE1" w:rsidRPr="008102AA" w:rsidRDefault="00851CE1" w:rsidP="008102AA">
      <w:pPr>
        <w:spacing w:line="240" w:lineRule="auto"/>
        <w:ind w:left="304" w:firstLine="993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851CE1" w:rsidRPr="008102AA" w:rsidSect="002B3A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28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7A02" w16cex:dateUtc="2025-12-12T06:24:00Z"/>
  <w16cex:commentExtensible w16cex:durableId="2CE67B9A" w16cex:dateUtc="2025-12-12T06:31:00Z"/>
  <w16cex:commentExtensible w16cex:durableId="2CE67BC0" w16cex:dateUtc="2025-12-12T06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AB3BCE" w16cid:durableId="2CE67A02"/>
  <w16cid:commentId w16cid:paraId="716418E8" w16cid:durableId="2CE67B9A"/>
  <w16cid:commentId w16cid:paraId="22D0A1C2" w16cid:durableId="2CE67B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EB134" w14:textId="77777777" w:rsidR="00A07D09" w:rsidRDefault="00A07D09" w:rsidP="00F93399">
      <w:pPr>
        <w:spacing w:line="240" w:lineRule="auto"/>
      </w:pPr>
      <w:r>
        <w:separator/>
      </w:r>
    </w:p>
  </w:endnote>
  <w:endnote w:type="continuationSeparator" w:id="0">
    <w:p w14:paraId="6AC8C1F2" w14:textId="77777777" w:rsidR="00A07D09" w:rsidRDefault="00A07D09" w:rsidP="00F933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954F" w14:textId="77777777" w:rsidR="00F93399" w:rsidRDefault="00F9339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BABEA" w14:textId="77777777" w:rsidR="00F93399" w:rsidRDefault="00F9339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EBF6B" w14:textId="77777777" w:rsidR="00F93399" w:rsidRDefault="00F933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01B08" w14:textId="77777777" w:rsidR="00A07D09" w:rsidRDefault="00A07D09" w:rsidP="00F93399">
      <w:pPr>
        <w:spacing w:line="240" w:lineRule="auto"/>
      </w:pPr>
      <w:r>
        <w:separator/>
      </w:r>
    </w:p>
  </w:footnote>
  <w:footnote w:type="continuationSeparator" w:id="0">
    <w:p w14:paraId="558F5A12" w14:textId="77777777" w:rsidR="00A07D09" w:rsidRDefault="00A07D09" w:rsidP="00F933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9A4E0" w14:textId="77777777" w:rsidR="00F93399" w:rsidRDefault="00F9339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649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A2CEFB1" w14:textId="3579863D" w:rsidR="00F93399" w:rsidRPr="00F93399" w:rsidRDefault="00F9339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33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33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33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3AB4">
          <w:rPr>
            <w:rFonts w:ascii="Times New Roman" w:hAnsi="Times New Roman" w:cs="Times New Roman"/>
            <w:noProof/>
            <w:sz w:val="24"/>
            <w:szCs w:val="24"/>
          </w:rPr>
          <w:t>289</w:t>
        </w:r>
        <w:r w:rsidRPr="00F933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F44DAB" w14:textId="77777777" w:rsidR="00F93399" w:rsidRDefault="00F9339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54058" w14:textId="77777777" w:rsidR="00F93399" w:rsidRDefault="00F933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04D45"/>
    <w:rsid w:val="00011272"/>
    <w:rsid w:val="00066F17"/>
    <w:rsid w:val="000D17BB"/>
    <w:rsid w:val="000E428D"/>
    <w:rsid w:val="000F3A74"/>
    <w:rsid w:val="000F71B7"/>
    <w:rsid w:val="00125EFA"/>
    <w:rsid w:val="00126EAF"/>
    <w:rsid w:val="0014236E"/>
    <w:rsid w:val="0018685B"/>
    <w:rsid w:val="0019108B"/>
    <w:rsid w:val="001967C3"/>
    <w:rsid w:val="001C4B9F"/>
    <w:rsid w:val="001C4E26"/>
    <w:rsid w:val="001E73CE"/>
    <w:rsid w:val="001F1C3C"/>
    <w:rsid w:val="00211E0B"/>
    <w:rsid w:val="00220F32"/>
    <w:rsid w:val="0024194B"/>
    <w:rsid w:val="002B3AB4"/>
    <w:rsid w:val="002C3150"/>
    <w:rsid w:val="002C4661"/>
    <w:rsid w:val="002D058D"/>
    <w:rsid w:val="002D3D97"/>
    <w:rsid w:val="00332B7A"/>
    <w:rsid w:val="00380AAA"/>
    <w:rsid w:val="003C23C7"/>
    <w:rsid w:val="003C64A0"/>
    <w:rsid w:val="003E0955"/>
    <w:rsid w:val="00434E9D"/>
    <w:rsid w:val="00437668"/>
    <w:rsid w:val="00471BA1"/>
    <w:rsid w:val="004A5FC4"/>
    <w:rsid w:val="004B4CD8"/>
    <w:rsid w:val="004C69EE"/>
    <w:rsid w:val="004D1170"/>
    <w:rsid w:val="004F1A31"/>
    <w:rsid w:val="00517257"/>
    <w:rsid w:val="005662EE"/>
    <w:rsid w:val="00582B31"/>
    <w:rsid w:val="00583750"/>
    <w:rsid w:val="00585A90"/>
    <w:rsid w:val="005A0EA3"/>
    <w:rsid w:val="005A2BD2"/>
    <w:rsid w:val="00624DF0"/>
    <w:rsid w:val="006834A2"/>
    <w:rsid w:val="006B1046"/>
    <w:rsid w:val="006B1DE3"/>
    <w:rsid w:val="006E7A5D"/>
    <w:rsid w:val="007540B0"/>
    <w:rsid w:val="00780B68"/>
    <w:rsid w:val="007B74FA"/>
    <w:rsid w:val="007D25B9"/>
    <w:rsid w:val="007E04CC"/>
    <w:rsid w:val="007E2376"/>
    <w:rsid w:val="008102AA"/>
    <w:rsid w:val="00823D97"/>
    <w:rsid w:val="008431C8"/>
    <w:rsid w:val="008440EB"/>
    <w:rsid w:val="0085096B"/>
    <w:rsid w:val="008514AC"/>
    <w:rsid w:val="00851CE1"/>
    <w:rsid w:val="00863BE7"/>
    <w:rsid w:val="008A6309"/>
    <w:rsid w:val="008D0649"/>
    <w:rsid w:val="008E19E1"/>
    <w:rsid w:val="00933106"/>
    <w:rsid w:val="00934CFE"/>
    <w:rsid w:val="00942716"/>
    <w:rsid w:val="00947A35"/>
    <w:rsid w:val="00953C78"/>
    <w:rsid w:val="00961B15"/>
    <w:rsid w:val="00973A9C"/>
    <w:rsid w:val="009774B6"/>
    <w:rsid w:val="00980543"/>
    <w:rsid w:val="00980A6F"/>
    <w:rsid w:val="009A5835"/>
    <w:rsid w:val="009C0B1A"/>
    <w:rsid w:val="009C2B2D"/>
    <w:rsid w:val="009D220F"/>
    <w:rsid w:val="009E40ED"/>
    <w:rsid w:val="00A07D09"/>
    <w:rsid w:val="00A154DA"/>
    <w:rsid w:val="00A15BEB"/>
    <w:rsid w:val="00A15E90"/>
    <w:rsid w:val="00A22F5E"/>
    <w:rsid w:val="00A312C9"/>
    <w:rsid w:val="00A41F9F"/>
    <w:rsid w:val="00A42FAF"/>
    <w:rsid w:val="00A8415D"/>
    <w:rsid w:val="00AC12F1"/>
    <w:rsid w:val="00AC687C"/>
    <w:rsid w:val="00AD1F88"/>
    <w:rsid w:val="00B12FC0"/>
    <w:rsid w:val="00B3235B"/>
    <w:rsid w:val="00B552D2"/>
    <w:rsid w:val="00B577E6"/>
    <w:rsid w:val="00B612A5"/>
    <w:rsid w:val="00BA1812"/>
    <w:rsid w:val="00BA5D59"/>
    <w:rsid w:val="00BD692B"/>
    <w:rsid w:val="00BE6F97"/>
    <w:rsid w:val="00C1174C"/>
    <w:rsid w:val="00C56BCB"/>
    <w:rsid w:val="00CA33C8"/>
    <w:rsid w:val="00CC1F63"/>
    <w:rsid w:val="00D146BF"/>
    <w:rsid w:val="00D33C00"/>
    <w:rsid w:val="00D7606B"/>
    <w:rsid w:val="00D8440E"/>
    <w:rsid w:val="00D9012C"/>
    <w:rsid w:val="00DD6B72"/>
    <w:rsid w:val="00DF494A"/>
    <w:rsid w:val="00E14D61"/>
    <w:rsid w:val="00E447DE"/>
    <w:rsid w:val="00E45F32"/>
    <w:rsid w:val="00E55AA2"/>
    <w:rsid w:val="00EF0119"/>
    <w:rsid w:val="00F3372A"/>
    <w:rsid w:val="00F93399"/>
    <w:rsid w:val="00FC038D"/>
    <w:rsid w:val="00FC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1CD10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9339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3399"/>
  </w:style>
  <w:style w:type="paragraph" w:styleId="a9">
    <w:name w:val="footer"/>
    <w:basedOn w:val="a"/>
    <w:link w:val="aa"/>
    <w:uiPriority w:val="99"/>
    <w:unhideWhenUsed/>
    <w:rsid w:val="00F9339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3399"/>
  </w:style>
  <w:style w:type="character" w:styleId="ab">
    <w:name w:val="annotation reference"/>
    <w:basedOn w:val="a0"/>
    <w:uiPriority w:val="99"/>
    <w:semiHidden/>
    <w:unhideWhenUsed/>
    <w:rsid w:val="00A22F5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22F5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22F5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22F5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22F5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63B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63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30000008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Z130000008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35</cp:revision>
  <dcterms:created xsi:type="dcterms:W3CDTF">2025-11-19T04:35:00Z</dcterms:created>
  <dcterms:modified xsi:type="dcterms:W3CDTF">2026-05-22T11:13:00Z</dcterms:modified>
</cp:coreProperties>
</file>